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C46" w:rsidRDefault="00CD4C46" w:rsidP="00CD4C46"/>
    <w:p w:rsidR="00CD4C46" w:rsidRDefault="00CD4C46" w:rsidP="00CD4C46"/>
    <w:p w:rsidR="00CD4C46" w:rsidRPr="00BE0CAB" w:rsidRDefault="00B33EA4" w:rsidP="00604628">
      <w:pPr>
        <w:spacing w:beforeLines="100" w:line="1300" w:lineRule="exact"/>
        <w:jc w:val="center"/>
        <w:rPr>
          <w:rFonts w:eastAsia="方正小标宋简体"/>
          <w:color w:val="FF0000"/>
          <w:spacing w:val="40"/>
          <w:sz w:val="80"/>
          <w:szCs w:val="80"/>
        </w:rPr>
      </w:pPr>
      <w:r w:rsidRPr="007C505E">
        <w:rPr>
          <w:rFonts w:ascii="方正粗宋简体" w:eastAsia="方正粗宋简体" w:hint="eastAsia"/>
          <w:color w:val="FF0000"/>
          <w:w w:val="70"/>
          <w:sz w:val="112"/>
          <w:szCs w:val="112"/>
        </w:rPr>
        <w:t>海南大学校长办公室文件</w:t>
      </w:r>
    </w:p>
    <w:p w:rsidR="00CD4C46" w:rsidRPr="008735FC" w:rsidRDefault="00CD4C46" w:rsidP="00CD4C46">
      <w:pPr>
        <w:spacing w:line="240" w:lineRule="exact"/>
        <w:jc w:val="right"/>
        <w:rPr>
          <w:rFonts w:eastAsia="楷体_GB2312"/>
          <w:b/>
          <w:sz w:val="30"/>
          <w:szCs w:val="30"/>
        </w:rPr>
      </w:pPr>
    </w:p>
    <w:p w:rsidR="00CD4C46" w:rsidRDefault="00CD4C46" w:rsidP="00CD4C46">
      <w:pPr>
        <w:rPr>
          <w:rFonts w:eastAsia="楷体_GB2312"/>
          <w:b/>
          <w:color w:val="FF0000"/>
          <w:spacing w:val="20"/>
          <w:sz w:val="30"/>
          <w:szCs w:val="30"/>
        </w:rPr>
      </w:pPr>
    </w:p>
    <w:p w:rsidR="00CD4C46" w:rsidRPr="00B33EA4" w:rsidRDefault="00B33EA4" w:rsidP="00B33EA4">
      <w:pPr>
        <w:jc w:val="center"/>
        <w:rPr>
          <w:rFonts w:ascii="仿宋_GB2312" w:eastAsia="仿宋_GB2312"/>
          <w:spacing w:val="40"/>
          <w:sz w:val="32"/>
          <w:szCs w:val="32"/>
        </w:rPr>
      </w:pPr>
      <w:r w:rsidRPr="00B33EA4">
        <w:rPr>
          <w:rFonts w:ascii="仿宋_GB2312" w:eastAsia="仿宋_GB2312" w:hint="eastAsia"/>
          <w:spacing w:val="20"/>
          <w:sz w:val="32"/>
          <w:szCs w:val="32"/>
        </w:rPr>
        <w:t>海大办</w:t>
      </w:r>
      <w:r w:rsidRPr="00B33EA4">
        <w:rPr>
          <w:rFonts w:ascii="仿宋_GB2312" w:eastAsia="仿宋_GB2312" w:hint="eastAsia"/>
          <w:sz w:val="32"/>
          <w:szCs w:val="32"/>
        </w:rPr>
        <w:t>〔</w:t>
      </w:r>
      <w:r w:rsidR="009A4C6C">
        <w:rPr>
          <w:rFonts w:ascii="仿宋_GB2312" w:eastAsia="仿宋_GB2312" w:hint="eastAsia"/>
          <w:sz w:val="32"/>
          <w:szCs w:val="32"/>
        </w:rPr>
        <w:t>2018</w:t>
      </w:r>
      <w:r w:rsidRPr="00B33EA4">
        <w:rPr>
          <w:rFonts w:ascii="仿宋_GB2312" w:eastAsia="仿宋_GB2312" w:hint="eastAsia"/>
          <w:sz w:val="32"/>
          <w:szCs w:val="32"/>
        </w:rPr>
        <w:t>〕</w:t>
      </w:r>
      <w:r w:rsidR="009A4C6C">
        <w:rPr>
          <w:rFonts w:ascii="仿宋_GB2312" w:eastAsia="仿宋_GB2312" w:hint="eastAsia"/>
          <w:sz w:val="32"/>
          <w:szCs w:val="32"/>
        </w:rPr>
        <w:t>3</w:t>
      </w:r>
      <w:r w:rsidRPr="00B33EA4">
        <w:rPr>
          <w:rFonts w:ascii="仿宋_GB2312" w:eastAsia="仿宋_GB2312" w:hint="eastAsia"/>
          <w:spacing w:val="20"/>
          <w:sz w:val="32"/>
          <w:szCs w:val="32"/>
        </w:rPr>
        <w:t>号</w:t>
      </w:r>
    </w:p>
    <w:p w:rsidR="00D02A67" w:rsidRDefault="00604628" w:rsidP="00604628">
      <w:pPr>
        <w:spacing w:beforeLines="100"/>
        <w:jc w:val="center"/>
        <w:rPr>
          <w:rFonts w:ascii="宋体" w:hAnsi="Gungsuh"/>
          <w:color w:val="FF0000"/>
          <w:sz w:val="24"/>
        </w:rPr>
      </w:pPr>
      <w:r w:rsidRPr="00604628">
        <w:rPr>
          <w:rFonts w:eastAsia="楷体_GB2312"/>
          <w:b/>
          <w:noProof/>
          <w:color w:val="FF0000"/>
          <w:spacing w:val="20"/>
          <w:sz w:val="30"/>
          <w:szCs w:val="30"/>
        </w:rPr>
        <w:pict>
          <v:rect id="_x0000_s1030" style="position:absolute;left:0;text-align:left;margin-left:-6.75pt;margin-top:21.1pt;width:453.55pt;height:.85pt;z-index:251658240" fillcolor="red" strokecolor="red" strokeweight="1pt">
            <v:textbox>
              <w:txbxContent>
                <w:p w:rsidR="00422720" w:rsidRDefault="00422720"/>
              </w:txbxContent>
            </v:textbox>
          </v:rect>
        </w:pict>
      </w:r>
    </w:p>
    <w:p w:rsidR="00D02A67" w:rsidRPr="005113E4" w:rsidRDefault="00D02A67">
      <w:pPr>
        <w:rPr>
          <w:rFonts w:ascii="宋体" w:hAnsi="Gungsuh"/>
          <w:sz w:val="24"/>
        </w:rPr>
      </w:pPr>
    </w:p>
    <w:p w:rsidR="009A4C6C" w:rsidRPr="00EA1D40" w:rsidRDefault="00B33EA4" w:rsidP="009A4C6C">
      <w:pPr>
        <w:spacing w:line="620" w:lineRule="exact"/>
        <w:jc w:val="center"/>
        <w:rPr>
          <w:rFonts w:ascii="方正小标宋_GBK" w:eastAsia="方正小标宋_GBK" w:hAnsi="仿宋"/>
          <w:sz w:val="44"/>
          <w:szCs w:val="44"/>
        </w:rPr>
      </w:pPr>
      <w:r w:rsidRPr="00223AF2">
        <w:rPr>
          <w:rFonts w:ascii="方正小标宋简体" w:eastAsia="方正小标宋简体" w:hAnsi="宋体" w:hint="eastAsia"/>
          <w:sz w:val="44"/>
          <w:szCs w:val="44"/>
        </w:rPr>
        <w:t>海南大学校长办公室</w:t>
      </w:r>
    </w:p>
    <w:p w:rsidR="009A4C6C" w:rsidRDefault="009A4C6C" w:rsidP="009A4C6C">
      <w:pPr>
        <w:spacing w:line="620" w:lineRule="exact"/>
        <w:ind w:leftChars="-2" w:left="-4" w:right="-64"/>
        <w:jc w:val="center"/>
        <w:rPr>
          <w:rFonts w:ascii="方正小标宋_GBK" w:eastAsia="方正小标宋_GBK" w:hAnsi="仿宋"/>
          <w:sz w:val="44"/>
          <w:szCs w:val="44"/>
        </w:rPr>
      </w:pPr>
      <w:r w:rsidRPr="00EA1D40">
        <w:rPr>
          <w:rFonts w:ascii="方正小标宋_GBK" w:eastAsia="方正小标宋_GBK" w:hAnsi="仿宋"/>
          <w:sz w:val="44"/>
          <w:szCs w:val="44"/>
        </w:rPr>
        <w:t>关于做</w:t>
      </w:r>
      <w:r w:rsidRPr="00EA1D40">
        <w:rPr>
          <w:rFonts w:ascii="方正小标宋_GBK" w:eastAsia="方正小标宋_GBK" w:hAnsi="仿宋" w:hint="eastAsia"/>
          <w:sz w:val="44"/>
          <w:szCs w:val="44"/>
        </w:rPr>
        <w:t>好</w:t>
      </w:r>
      <w:r w:rsidRPr="00EA1D40">
        <w:rPr>
          <w:rFonts w:ascii="方正小标宋_GBK" w:eastAsia="方正小标宋_GBK" w:hAnsi="仿宋"/>
          <w:sz w:val="44"/>
          <w:szCs w:val="44"/>
        </w:rPr>
        <w:t>2018年寒假</w:t>
      </w:r>
      <w:r w:rsidRPr="00EA1D40">
        <w:rPr>
          <w:rFonts w:ascii="方正小标宋_GBK" w:eastAsia="方正小标宋_GBK" w:hAnsi="仿宋" w:hint="eastAsia"/>
          <w:sz w:val="44"/>
          <w:szCs w:val="44"/>
        </w:rPr>
        <w:t>与</w:t>
      </w:r>
      <w:r w:rsidRPr="00EA1D40">
        <w:rPr>
          <w:rFonts w:ascii="方正小标宋_GBK" w:eastAsia="方正小标宋_GBK" w:hAnsi="仿宋"/>
          <w:sz w:val="44"/>
          <w:szCs w:val="44"/>
        </w:rPr>
        <w:t>春节期间安全工</w:t>
      </w:r>
      <w:r>
        <w:rPr>
          <w:rFonts w:ascii="方正小标宋_GBK" w:eastAsia="方正小标宋_GBK" w:hAnsi="仿宋" w:hint="eastAsia"/>
          <w:sz w:val="44"/>
          <w:szCs w:val="44"/>
        </w:rPr>
        <w:t>作</w:t>
      </w:r>
      <w:r w:rsidRPr="00EA1D40">
        <w:rPr>
          <w:rFonts w:ascii="方正小标宋_GBK" w:eastAsia="方正小标宋_GBK" w:hAnsi="仿宋" w:hint="eastAsia"/>
          <w:sz w:val="44"/>
          <w:szCs w:val="44"/>
        </w:rPr>
        <w:t>的</w:t>
      </w:r>
    </w:p>
    <w:p w:rsidR="009A4C6C" w:rsidRDefault="009A4C6C" w:rsidP="009A4C6C">
      <w:pPr>
        <w:spacing w:line="620" w:lineRule="exact"/>
        <w:ind w:leftChars="-2" w:left="-4" w:right="-64"/>
        <w:jc w:val="center"/>
        <w:rPr>
          <w:rFonts w:ascii="方正小标宋_GBK" w:eastAsia="方正小标宋_GBK" w:hAnsi="仿宋"/>
          <w:sz w:val="44"/>
          <w:szCs w:val="44"/>
        </w:rPr>
      </w:pPr>
      <w:r w:rsidRPr="00EA1D40">
        <w:rPr>
          <w:rFonts w:ascii="方正小标宋_GBK" w:eastAsia="方正小标宋_GBK" w:hAnsi="仿宋"/>
          <w:sz w:val="44"/>
          <w:szCs w:val="44"/>
        </w:rPr>
        <w:t>通</w:t>
      </w:r>
      <w:r>
        <w:rPr>
          <w:rFonts w:ascii="方正小标宋_GBK" w:eastAsia="方正小标宋_GBK" w:hAnsi="仿宋" w:hint="eastAsia"/>
          <w:sz w:val="44"/>
          <w:szCs w:val="44"/>
        </w:rPr>
        <w:t xml:space="preserve">  </w:t>
      </w:r>
      <w:r w:rsidRPr="00EA1D40">
        <w:rPr>
          <w:rFonts w:ascii="方正小标宋_GBK" w:eastAsia="方正小标宋_GBK" w:hAnsi="仿宋"/>
          <w:sz w:val="44"/>
          <w:szCs w:val="44"/>
        </w:rPr>
        <w:t>知</w:t>
      </w:r>
    </w:p>
    <w:p w:rsidR="009A4C6C" w:rsidRPr="009A4C6C" w:rsidRDefault="009A4C6C" w:rsidP="009A4C6C">
      <w:pPr>
        <w:spacing w:line="560" w:lineRule="exact"/>
        <w:ind w:leftChars="-2" w:left="-4" w:right="-64"/>
        <w:jc w:val="center"/>
        <w:rPr>
          <w:rFonts w:ascii="方正仿宋简体" w:eastAsia="方正仿宋简体" w:hAnsi="仿宋"/>
          <w:sz w:val="32"/>
          <w:szCs w:val="32"/>
        </w:rPr>
      </w:pPr>
    </w:p>
    <w:p w:rsidR="009A4C6C" w:rsidRPr="009A4C6C" w:rsidRDefault="009A4C6C" w:rsidP="009A4C6C">
      <w:pPr>
        <w:spacing w:line="560" w:lineRule="exact"/>
        <w:mirrorIndents/>
        <w:rPr>
          <w:rFonts w:ascii="方正仿宋简体" w:eastAsia="方正仿宋简体" w:hAnsi="仿宋"/>
          <w:sz w:val="32"/>
          <w:szCs w:val="32"/>
        </w:rPr>
      </w:pPr>
      <w:r w:rsidRPr="009A4C6C">
        <w:rPr>
          <w:rFonts w:ascii="方正仿宋简体" w:eastAsia="方正仿宋简体" w:hAnsi="仿宋" w:hint="eastAsia"/>
          <w:sz w:val="32"/>
          <w:szCs w:val="32"/>
        </w:rPr>
        <w:t>各单位、各部门：</w:t>
      </w:r>
    </w:p>
    <w:p w:rsidR="009A4C6C" w:rsidRPr="009A4C6C" w:rsidRDefault="009A4C6C" w:rsidP="009A4C6C">
      <w:pPr>
        <w:spacing w:line="560" w:lineRule="exact"/>
        <w:ind w:firstLine="640"/>
        <w:mirrorIndents/>
        <w:rPr>
          <w:rFonts w:ascii="方正仿宋简体" w:eastAsia="方正仿宋简体" w:hAnsi="仿宋"/>
          <w:sz w:val="32"/>
          <w:szCs w:val="32"/>
        </w:rPr>
      </w:pPr>
      <w:r w:rsidRPr="009A4C6C">
        <w:rPr>
          <w:rFonts w:ascii="方正仿宋简体" w:eastAsia="方正仿宋简体" w:hAnsi="仿宋" w:hint="eastAsia"/>
          <w:sz w:val="32"/>
          <w:szCs w:val="32"/>
        </w:rPr>
        <w:t>2018年寒假、春节将至，为确保广大师生员工度过一个欢庆祥和的节假日，确保校园安全，现就有关安保工作部署如下：</w:t>
      </w:r>
    </w:p>
    <w:p w:rsidR="009A4C6C" w:rsidRPr="009A4C6C" w:rsidRDefault="009A4C6C" w:rsidP="009A4C6C">
      <w:pPr>
        <w:spacing w:line="560" w:lineRule="exact"/>
        <w:ind w:firstLine="640"/>
        <w:mirrorIndents/>
        <w:rPr>
          <w:rFonts w:ascii="方正仿宋简体" w:eastAsia="方正仿宋简体" w:hAnsi="仿宋"/>
          <w:sz w:val="32"/>
          <w:szCs w:val="32"/>
        </w:rPr>
      </w:pPr>
      <w:r w:rsidRPr="009A4C6C">
        <w:rPr>
          <w:rFonts w:ascii="方正仿宋简体" w:eastAsia="方正仿宋简体" w:hAnsi="仿宋" w:hint="eastAsia"/>
          <w:sz w:val="32"/>
          <w:szCs w:val="32"/>
        </w:rPr>
        <w:t>一、提高思想认识，落实安全责任</w:t>
      </w:r>
    </w:p>
    <w:p w:rsidR="009A4C6C" w:rsidRPr="009A4C6C" w:rsidRDefault="009A4C6C" w:rsidP="009A4C6C">
      <w:pPr>
        <w:spacing w:line="560" w:lineRule="exact"/>
        <w:ind w:firstLineChars="200" w:firstLine="640"/>
        <w:mirrorIndents/>
        <w:rPr>
          <w:rFonts w:ascii="方正仿宋简体" w:eastAsia="方正仿宋简体" w:hAnsi="仿宋"/>
          <w:sz w:val="32"/>
          <w:szCs w:val="32"/>
        </w:rPr>
      </w:pPr>
      <w:r w:rsidRPr="009A4C6C">
        <w:rPr>
          <w:rFonts w:ascii="方正仿宋简体" w:eastAsia="方正仿宋简体" w:hAnsi="仿宋" w:hint="eastAsia"/>
          <w:sz w:val="32"/>
          <w:szCs w:val="32"/>
        </w:rPr>
        <w:t>（一）各单位、各部门领导要按照安全工作“党政同责、一岗双责、齐抓共管、失职追责”的要求，切实落实好安全主体责任，加强防备，特别对重点区域、重点部位和重要设备的安全，要落实到责任科室（实验室）和责任人，做到责任到位，任务到人，措施有力。单位领导要亲自部署和安排好值班人员，负责本单位区域的执勤值班。</w:t>
      </w:r>
      <w:bookmarkStart w:id="0" w:name="page2"/>
      <w:bookmarkEnd w:id="0"/>
      <w:r w:rsidRPr="009A4C6C">
        <w:rPr>
          <w:rFonts w:ascii="方正仿宋简体" w:eastAsia="方正仿宋简体" w:hAnsi="仿宋" w:hint="eastAsia"/>
          <w:sz w:val="32"/>
          <w:szCs w:val="32"/>
        </w:rPr>
        <w:t>各学院等二级单位要安排值班人员或聘用保安人员，负责本楼宇全天候 24 小时的安全保卫和值班，确定安全值班人员与保卫处对接工作。</w:t>
      </w:r>
    </w:p>
    <w:p w:rsidR="009A4C6C" w:rsidRPr="009A4C6C" w:rsidRDefault="009A4C6C" w:rsidP="009A4C6C">
      <w:pPr>
        <w:spacing w:line="560" w:lineRule="exact"/>
        <w:ind w:firstLine="640"/>
        <w:mirrorIndents/>
        <w:rPr>
          <w:rFonts w:ascii="方正仿宋简体" w:eastAsia="方正仿宋简体" w:hAnsi="仿宋"/>
          <w:sz w:val="32"/>
          <w:szCs w:val="32"/>
        </w:rPr>
      </w:pPr>
      <w:r w:rsidRPr="009A4C6C">
        <w:rPr>
          <w:rFonts w:ascii="方正仿宋简体" w:eastAsia="方正仿宋简体" w:hAnsi="仿宋" w:hint="eastAsia"/>
          <w:sz w:val="32"/>
          <w:szCs w:val="32"/>
        </w:rPr>
        <w:t>（二）保卫处要落实 24 小时执勤巡逻、值班制度。校门岗要加大进出校园人员、车辆的检查力度。强化“警校联防”，增加校园巡逻频率，防范不法分子作案，确保节假日安全。各单位、各学院的办公楼（室）、教学楼、实验楼、社科群楼、农科群楼、研发中心楼、综合教学实验楼、田家炳楼、老理工楼、老生物楼、图书馆、档案馆、体育馆、思源学堂、学生宿舍楼、食堂等的楼内安全保卫由各管理和使用单位负责；校机关办公楼、各门岗、校园其他公共区域由保卫处校卫队负责安保。城西校区保卫办负责校区综合楼、学生公寓等公共区域的安保值勤。儋州校区保卫办负责楼区24小时巡逻保卫，以及学生区、农科基地等的安保工作。</w:t>
      </w:r>
    </w:p>
    <w:p w:rsidR="009A4C6C" w:rsidRPr="009A4C6C" w:rsidRDefault="009A4C6C" w:rsidP="009A4C6C">
      <w:pPr>
        <w:spacing w:line="560" w:lineRule="exact"/>
        <w:ind w:firstLine="640"/>
        <w:mirrorIndents/>
        <w:rPr>
          <w:rFonts w:ascii="方正仿宋简体" w:eastAsia="方正仿宋简体" w:hAnsi="仿宋"/>
          <w:sz w:val="32"/>
          <w:szCs w:val="32"/>
        </w:rPr>
      </w:pPr>
      <w:r w:rsidRPr="009A4C6C">
        <w:rPr>
          <w:rFonts w:ascii="方正仿宋简体" w:eastAsia="方正仿宋简体" w:hAnsi="仿宋" w:hint="eastAsia"/>
          <w:sz w:val="32"/>
          <w:szCs w:val="32"/>
        </w:rPr>
        <w:t>（三）学校规定各楼内的安保责任由所在单位负责，楼外的安保责任由保卫处直接负责。按照学校与各单位、各部门签订的综合治理和安全生产《责任书》的要求落实责任，做到“谁的孩子谁抱走。”</w:t>
      </w:r>
    </w:p>
    <w:p w:rsidR="009A4C6C" w:rsidRPr="009A4C6C" w:rsidRDefault="009A4C6C" w:rsidP="009A4C6C">
      <w:pPr>
        <w:spacing w:line="560" w:lineRule="exact"/>
        <w:ind w:firstLine="640"/>
        <w:mirrorIndents/>
        <w:rPr>
          <w:rFonts w:ascii="方正仿宋简体" w:eastAsia="方正仿宋简体" w:hAnsi="仿宋"/>
          <w:sz w:val="32"/>
          <w:szCs w:val="32"/>
        </w:rPr>
      </w:pPr>
      <w:r w:rsidRPr="009A4C6C">
        <w:rPr>
          <w:rFonts w:ascii="方正仿宋简体" w:eastAsia="方正仿宋简体" w:hAnsi="仿宋" w:hint="eastAsia"/>
          <w:sz w:val="32"/>
          <w:szCs w:val="32"/>
        </w:rPr>
        <w:t>二、强化安全措施，消除安全隐患</w:t>
      </w:r>
    </w:p>
    <w:p w:rsidR="009A4C6C" w:rsidRDefault="009A4C6C" w:rsidP="009A4C6C">
      <w:pPr>
        <w:spacing w:line="560" w:lineRule="exact"/>
        <w:ind w:firstLine="640"/>
        <w:mirrorIndents/>
        <w:rPr>
          <w:rFonts w:ascii="方正仿宋简体" w:eastAsia="方正仿宋简体" w:hAnsi="仿宋"/>
          <w:sz w:val="32"/>
          <w:szCs w:val="32"/>
        </w:rPr>
      </w:pPr>
      <w:r w:rsidRPr="009A4C6C">
        <w:rPr>
          <w:rFonts w:ascii="方正仿宋简体" w:eastAsia="方正仿宋简体" w:hAnsi="仿宋" w:hint="eastAsia"/>
          <w:sz w:val="32"/>
          <w:szCs w:val="32"/>
        </w:rPr>
        <w:t>（一）各单位、各部门要在寒假前对所属区域的安全设施进行一次全面细致的安全隐患排查，横向到边，纵向到底，不留死角，有安全隐患的，立行立改。不能立即整改的一定要有临时安全措施，确保安全。</w:t>
      </w:r>
    </w:p>
    <w:p w:rsidR="009A4C6C" w:rsidRPr="009A4C6C" w:rsidRDefault="009A4C6C" w:rsidP="009A4C6C">
      <w:pPr>
        <w:spacing w:line="560" w:lineRule="exact"/>
        <w:ind w:firstLine="640"/>
        <w:mirrorIndents/>
        <w:rPr>
          <w:rFonts w:ascii="方正仿宋简体" w:eastAsia="方正仿宋简体" w:hAnsi="仿宋"/>
          <w:sz w:val="32"/>
          <w:szCs w:val="32"/>
        </w:rPr>
      </w:pPr>
    </w:p>
    <w:p w:rsidR="009A4C6C" w:rsidRPr="009A4C6C" w:rsidRDefault="009A4C6C" w:rsidP="009A4C6C">
      <w:pPr>
        <w:spacing w:line="560" w:lineRule="exact"/>
        <w:ind w:firstLine="640"/>
        <w:mirrorIndents/>
        <w:rPr>
          <w:rFonts w:ascii="方正仿宋简体" w:eastAsia="方正仿宋简体" w:hAnsi="仿宋"/>
          <w:sz w:val="32"/>
          <w:szCs w:val="32"/>
        </w:rPr>
      </w:pPr>
      <w:r w:rsidRPr="009A4C6C">
        <w:rPr>
          <w:rFonts w:ascii="方正仿宋简体" w:eastAsia="方正仿宋简体" w:hAnsi="仿宋" w:hint="eastAsia"/>
          <w:sz w:val="32"/>
          <w:szCs w:val="32"/>
        </w:rPr>
        <w:t>（二）各单位、各部门要配备或聘用保安人员值班。独立管理使用楼宇的单位自行安排或自聘值班人员。共用楼宇的安全保卫具体安排如下：</w:t>
      </w:r>
    </w:p>
    <w:p w:rsidR="009A4C6C" w:rsidRPr="009A4C6C" w:rsidRDefault="009A4C6C" w:rsidP="009A4C6C">
      <w:pPr>
        <w:spacing w:line="560" w:lineRule="exact"/>
        <w:ind w:firstLine="640"/>
        <w:mirrorIndents/>
        <w:rPr>
          <w:rFonts w:ascii="方正仿宋简体" w:eastAsia="方正仿宋简体" w:hAnsi="仿宋"/>
          <w:sz w:val="32"/>
          <w:szCs w:val="32"/>
        </w:rPr>
      </w:pPr>
      <w:r w:rsidRPr="009A4C6C">
        <w:rPr>
          <w:rFonts w:ascii="方正仿宋简体" w:eastAsia="方正仿宋简体" w:hAnsi="仿宋" w:hint="eastAsia"/>
          <w:sz w:val="32"/>
          <w:szCs w:val="32"/>
        </w:rPr>
        <w:t>1.研发中心楼由机电工程学院牵头，联合共同管理和使用本楼宇的其它学院（单位），协商配备、聘用保安人员。</w:t>
      </w:r>
    </w:p>
    <w:p w:rsidR="009A4C6C" w:rsidRPr="009A4C6C" w:rsidRDefault="009A4C6C" w:rsidP="009A4C6C">
      <w:pPr>
        <w:spacing w:line="560" w:lineRule="exact"/>
        <w:ind w:firstLine="640"/>
        <w:mirrorIndents/>
        <w:rPr>
          <w:rFonts w:ascii="方正仿宋简体" w:eastAsia="方正仿宋简体" w:hAnsi="仿宋"/>
          <w:sz w:val="32"/>
          <w:szCs w:val="32"/>
        </w:rPr>
      </w:pPr>
      <w:r w:rsidRPr="009A4C6C">
        <w:rPr>
          <w:rFonts w:ascii="方正仿宋简体" w:eastAsia="方正仿宋简体" w:hAnsi="仿宋" w:hint="eastAsia"/>
          <w:sz w:val="32"/>
          <w:szCs w:val="32"/>
        </w:rPr>
        <w:t>2.社科群楼由经济与管理学院牵头，联合共同管理和使用本楼宇的其它学院（单位），协商配备、聘用保安人员。</w:t>
      </w:r>
    </w:p>
    <w:p w:rsidR="009A4C6C" w:rsidRPr="009A4C6C" w:rsidRDefault="009A4C6C" w:rsidP="009A4C6C">
      <w:pPr>
        <w:spacing w:line="560" w:lineRule="exact"/>
        <w:ind w:firstLine="640"/>
        <w:mirrorIndents/>
        <w:rPr>
          <w:rFonts w:ascii="方正仿宋简体" w:eastAsia="方正仿宋简体" w:hAnsi="仿宋"/>
          <w:sz w:val="32"/>
          <w:szCs w:val="32"/>
        </w:rPr>
      </w:pPr>
      <w:r w:rsidRPr="009A4C6C">
        <w:rPr>
          <w:rFonts w:ascii="方正仿宋简体" w:eastAsia="方正仿宋简体" w:hAnsi="仿宋" w:hint="eastAsia"/>
          <w:sz w:val="32"/>
          <w:szCs w:val="32"/>
        </w:rPr>
        <w:t>3.农科群楼由热带农林学院配备、聘用保安人员。</w:t>
      </w:r>
    </w:p>
    <w:p w:rsidR="009A4C6C" w:rsidRPr="009A4C6C" w:rsidRDefault="009A4C6C" w:rsidP="009A4C6C">
      <w:pPr>
        <w:spacing w:line="560" w:lineRule="exact"/>
        <w:ind w:firstLine="640"/>
        <w:mirrorIndents/>
        <w:rPr>
          <w:rFonts w:ascii="方正仿宋简体" w:eastAsia="方正仿宋简体" w:hAnsi="仿宋"/>
          <w:sz w:val="32"/>
          <w:szCs w:val="32"/>
        </w:rPr>
      </w:pPr>
      <w:r w:rsidRPr="009A4C6C">
        <w:rPr>
          <w:rFonts w:ascii="方正仿宋简体" w:eastAsia="方正仿宋简体" w:hAnsi="仿宋" w:hint="eastAsia"/>
          <w:sz w:val="32"/>
          <w:szCs w:val="32"/>
        </w:rPr>
        <w:t>4.基础实验楼、李运强理工实验楼由材料与化工学院牵头，联合共同管理和使用本楼宇的其它学院（单位），协商配备、聘用保安人员。</w:t>
      </w:r>
    </w:p>
    <w:p w:rsidR="009A4C6C" w:rsidRPr="009A4C6C" w:rsidRDefault="009A4C6C" w:rsidP="009A4C6C">
      <w:pPr>
        <w:spacing w:line="560" w:lineRule="exact"/>
        <w:ind w:firstLine="640"/>
        <w:mirrorIndents/>
        <w:rPr>
          <w:rFonts w:ascii="方正仿宋简体" w:eastAsia="方正仿宋简体" w:hAnsi="仿宋"/>
          <w:sz w:val="32"/>
          <w:szCs w:val="32"/>
        </w:rPr>
      </w:pPr>
      <w:r w:rsidRPr="009A4C6C">
        <w:rPr>
          <w:rFonts w:ascii="方正仿宋简体" w:eastAsia="方正仿宋简体" w:hAnsi="仿宋" w:hint="eastAsia"/>
          <w:sz w:val="32"/>
          <w:szCs w:val="32"/>
        </w:rPr>
        <w:t>5.综合教学实验楼（国家重点实验室）由师生事务保障中心安排人员值勤。</w:t>
      </w:r>
    </w:p>
    <w:p w:rsidR="009A4C6C" w:rsidRPr="009A4C6C" w:rsidRDefault="009A4C6C" w:rsidP="009A4C6C">
      <w:pPr>
        <w:spacing w:line="560" w:lineRule="exact"/>
        <w:ind w:firstLine="640"/>
        <w:mirrorIndents/>
        <w:rPr>
          <w:rFonts w:ascii="方正仿宋简体" w:eastAsia="方正仿宋简体" w:hAnsi="仿宋"/>
          <w:sz w:val="32"/>
          <w:szCs w:val="32"/>
        </w:rPr>
      </w:pPr>
      <w:r w:rsidRPr="009A4C6C">
        <w:rPr>
          <w:rFonts w:ascii="方正仿宋简体" w:eastAsia="方正仿宋简体" w:hAnsi="仿宋" w:hint="eastAsia"/>
          <w:sz w:val="32"/>
          <w:szCs w:val="32"/>
        </w:rPr>
        <w:t>6.教学楼、学生宿舍楼、食堂等由师生事务保障中心安排楼管员、值班员值勤。</w:t>
      </w:r>
    </w:p>
    <w:p w:rsidR="009A4C6C" w:rsidRPr="009A4C6C" w:rsidRDefault="009A4C6C" w:rsidP="009A4C6C">
      <w:pPr>
        <w:spacing w:line="560" w:lineRule="exact"/>
        <w:ind w:firstLine="640"/>
        <w:mirrorIndents/>
        <w:rPr>
          <w:rFonts w:ascii="方正仿宋简体" w:eastAsia="方正仿宋简体" w:hAnsi="仿宋"/>
          <w:sz w:val="32"/>
          <w:szCs w:val="32"/>
        </w:rPr>
      </w:pPr>
      <w:r w:rsidRPr="009A4C6C">
        <w:rPr>
          <w:rFonts w:ascii="方正仿宋简体" w:eastAsia="方正仿宋简体" w:hAnsi="仿宋" w:hint="eastAsia"/>
          <w:sz w:val="32"/>
          <w:szCs w:val="32"/>
        </w:rPr>
        <w:t>7.其它类似共用的楼宇安保任务，参照此办法执行。</w:t>
      </w:r>
    </w:p>
    <w:p w:rsidR="009A4C6C" w:rsidRPr="009A4C6C" w:rsidRDefault="009A4C6C" w:rsidP="009A4C6C">
      <w:pPr>
        <w:spacing w:line="560" w:lineRule="exact"/>
        <w:ind w:firstLine="640"/>
        <w:mirrorIndents/>
        <w:rPr>
          <w:rFonts w:ascii="方正仿宋简体" w:eastAsia="方正仿宋简体" w:hAnsi="仿宋"/>
          <w:sz w:val="32"/>
          <w:szCs w:val="32"/>
        </w:rPr>
      </w:pPr>
      <w:r w:rsidRPr="009A4C6C">
        <w:rPr>
          <w:rFonts w:ascii="方正仿宋简体" w:eastAsia="方正仿宋简体" w:hAnsi="仿宋" w:hint="eastAsia"/>
          <w:sz w:val="32"/>
          <w:szCs w:val="32"/>
        </w:rPr>
        <w:t>（三）各单位、各部门要检查各个办公楼（室）、教室、实验室、图书馆、档案馆、体育馆、思源学堂、学生宿舍、食堂等假期不使用的房间是否锁好门窗，保管好设备，贴上封条。保卫处要派人专门检查，督促各单位、各部门落实任务，对没有安排人员值班或者值班人员离岗脱岗，没有关好门窗、没有管好设备、没有贴上封条的单位进行登记，对执行不好的单位进行通报批评，并将检查情况上报学校。</w:t>
      </w:r>
    </w:p>
    <w:p w:rsidR="009A4C6C" w:rsidRPr="009A4C6C" w:rsidRDefault="009A4C6C" w:rsidP="009A4C6C">
      <w:pPr>
        <w:spacing w:line="560" w:lineRule="exact"/>
        <w:ind w:firstLine="640"/>
        <w:mirrorIndents/>
        <w:rPr>
          <w:rFonts w:ascii="方正仿宋简体" w:eastAsia="方正仿宋简体" w:hAnsi="仿宋"/>
          <w:sz w:val="32"/>
          <w:szCs w:val="32"/>
        </w:rPr>
      </w:pPr>
      <w:r w:rsidRPr="009A4C6C">
        <w:rPr>
          <w:rFonts w:ascii="方正仿宋简体" w:eastAsia="方正仿宋简体" w:hAnsi="仿宋" w:hint="eastAsia"/>
          <w:sz w:val="32"/>
          <w:szCs w:val="32"/>
        </w:rPr>
        <w:t>（四）各单位、各部门要做好危化品、易燃易爆品、有毒有害物品和精密仪器等的保管，严格按照采购、储存、领取、使用、废物处理的操作规程，合法合规使用。科研处要派人检查以农科、材化等实验室为重点的规范使用落实情况，做不好的要及时纠正。</w:t>
      </w:r>
    </w:p>
    <w:p w:rsidR="009A4C6C" w:rsidRPr="009A4C6C" w:rsidRDefault="009A4C6C" w:rsidP="009A4C6C">
      <w:pPr>
        <w:spacing w:line="560" w:lineRule="exact"/>
        <w:ind w:firstLine="640"/>
        <w:mirrorIndents/>
        <w:rPr>
          <w:rFonts w:ascii="方正仿宋简体" w:eastAsia="方正仿宋简体" w:hAnsi="仿宋"/>
          <w:sz w:val="32"/>
          <w:szCs w:val="32"/>
        </w:rPr>
      </w:pPr>
      <w:r w:rsidRPr="009A4C6C">
        <w:rPr>
          <w:rFonts w:ascii="方正仿宋简体" w:eastAsia="方正仿宋简体" w:hAnsi="仿宋" w:hint="eastAsia"/>
          <w:sz w:val="32"/>
          <w:szCs w:val="32"/>
        </w:rPr>
        <w:t>（五）基建处要加强对寒假期间基建工地的安全检查、督查，确保工地安全施工、文明施工和工地的防盗、消防安全。后勤管理处、师生事务保障中心要加强对假期维修工程项目的安全管理，确保维修房屋的财产安全。</w:t>
      </w:r>
    </w:p>
    <w:p w:rsidR="009A4C6C" w:rsidRPr="009A4C6C" w:rsidRDefault="009A4C6C" w:rsidP="009A4C6C">
      <w:pPr>
        <w:spacing w:line="560" w:lineRule="exact"/>
        <w:ind w:firstLine="640"/>
        <w:mirrorIndents/>
        <w:rPr>
          <w:rFonts w:ascii="方正仿宋简体" w:eastAsia="方正仿宋简体" w:hAnsi="仿宋"/>
          <w:sz w:val="32"/>
          <w:szCs w:val="32"/>
        </w:rPr>
      </w:pPr>
      <w:r w:rsidRPr="009A4C6C">
        <w:rPr>
          <w:rFonts w:ascii="方正仿宋简体" w:eastAsia="方正仿宋简体" w:hAnsi="仿宋" w:hint="eastAsia"/>
          <w:sz w:val="32"/>
          <w:szCs w:val="32"/>
        </w:rPr>
        <w:t>（六）网络与教育中心加强对校园监控的检查和修复，确保校</w:t>
      </w:r>
      <w:bookmarkStart w:id="1" w:name="page4"/>
      <w:bookmarkEnd w:id="1"/>
      <w:r w:rsidRPr="009A4C6C">
        <w:rPr>
          <w:rFonts w:ascii="方正仿宋简体" w:eastAsia="方正仿宋简体" w:hAnsi="仿宋" w:hint="eastAsia"/>
          <w:sz w:val="32"/>
          <w:szCs w:val="32"/>
        </w:rPr>
        <w:t>园监控处于正常工作状态。各单位、各部门要对所属区域的防盗设施和本单位安装的监控设备进行检查和修复，加强防范，确保安全。</w:t>
      </w:r>
    </w:p>
    <w:p w:rsidR="009A4C6C" w:rsidRPr="009A4C6C" w:rsidRDefault="009A4C6C" w:rsidP="009A4C6C">
      <w:pPr>
        <w:spacing w:line="560" w:lineRule="exact"/>
        <w:ind w:firstLine="640"/>
        <w:mirrorIndents/>
        <w:rPr>
          <w:rFonts w:ascii="方正仿宋简体" w:eastAsia="方正仿宋简体" w:hAnsi="仿宋"/>
          <w:sz w:val="32"/>
          <w:szCs w:val="32"/>
        </w:rPr>
      </w:pPr>
      <w:r w:rsidRPr="009A4C6C">
        <w:rPr>
          <w:rFonts w:ascii="方正仿宋简体" w:eastAsia="方正仿宋简体" w:hAnsi="仿宋" w:hint="eastAsia"/>
          <w:sz w:val="32"/>
          <w:szCs w:val="32"/>
        </w:rPr>
        <w:t>（七）保卫处要加强校园监控指挥中心（监控室）的管理，做到每天24小时值守，统一指挥调度校园安保工作。</w:t>
      </w:r>
    </w:p>
    <w:p w:rsidR="009A4C6C" w:rsidRPr="009A4C6C" w:rsidRDefault="009A4C6C" w:rsidP="009A4C6C">
      <w:pPr>
        <w:spacing w:line="560" w:lineRule="exact"/>
        <w:ind w:firstLine="640"/>
        <w:mirrorIndents/>
        <w:rPr>
          <w:rFonts w:ascii="方正仿宋简体" w:eastAsia="方正仿宋简体" w:hAnsi="仿宋"/>
          <w:sz w:val="32"/>
          <w:szCs w:val="32"/>
        </w:rPr>
      </w:pPr>
      <w:r w:rsidRPr="009A4C6C">
        <w:rPr>
          <w:rFonts w:ascii="方正仿宋简体" w:eastAsia="方正仿宋简体" w:hAnsi="仿宋" w:hint="eastAsia"/>
          <w:sz w:val="32"/>
          <w:szCs w:val="32"/>
        </w:rPr>
        <w:t>三、防微杜渐，严防死守，确保消防安全</w:t>
      </w:r>
    </w:p>
    <w:p w:rsidR="009A4C6C" w:rsidRPr="009A4C6C" w:rsidRDefault="009A4C6C" w:rsidP="009A4C6C">
      <w:pPr>
        <w:spacing w:line="560" w:lineRule="exact"/>
        <w:ind w:firstLine="640"/>
        <w:mirrorIndents/>
        <w:rPr>
          <w:rFonts w:ascii="方正仿宋简体" w:eastAsia="方正仿宋简体" w:hAnsi="仿宋"/>
          <w:sz w:val="32"/>
          <w:szCs w:val="32"/>
        </w:rPr>
      </w:pPr>
      <w:r w:rsidRPr="009A4C6C">
        <w:rPr>
          <w:rFonts w:ascii="方正仿宋简体" w:eastAsia="方正仿宋简体" w:hAnsi="仿宋" w:hint="eastAsia"/>
          <w:sz w:val="32"/>
          <w:szCs w:val="32"/>
        </w:rPr>
        <w:t>（一）各单位、各部门要严格落实今冬明春火灾防控工作。寒期和春节前要排查所在楼宇的疏散通道、安全指示标志、消防设施、应急照明以及火源、电源、线路等设施，不使用的房间在贴上封条前要关水、关电、关气。正常使用电器、火源时一定要保证不能离人，若外出时一定要切断水源、电源、气源，防止消防事故发生。假期开伙的学生食堂要做好食品安全和消防安全防范工作，确保无安全事故发生。</w:t>
      </w:r>
    </w:p>
    <w:p w:rsidR="009A4C6C" w:rsidRPr="009A4C6C" w:rsidRDefault="009A4C6C" w:rsidP="009A4C6C">
      <w:pPr>
        <w:spacing w:line="560" w:lineRule="exact"/>
        <w:ind w:firstLine="640"/>
        <w:mirrorIndents/>
        <w:rPr>
          <w:rFonts w:ascii="方正仿宋简体" w:eastAsia="方正仿宋简体" w:hAnsi="仿宋"/>
          <w:sz w:val="32"/>
          <w:szCs w:val="32"/>
        </w:rPr>
      </w:pPr>
      <w:r w:rsidRPr="009A4C6C">
        <w:rPr>
          <w:rFonts w:ascii="方正仿宋简体" w:eastAsia="方正仿宋简体" w:hAnsi="仿宋" w:hint="eastAsia"/>
          <w:sz w:val="32"/>
          <w:szCs w:val="32"/>
        </w:rPr>
        <w:t>（二）假期留校学生至少安排二人以上共住一个房间，相互关照。学生宿舍不准使用明火、不准使用大功率电器等违规设备，确保安全。学生工作处、研究生工作部、师生事务保障中心、国际文化交流学院等要派人检查学生宿舍的安全以及各项措施落实情况。</w:t>
      </w:r>
    </w:p>
    <w:p w:rsidR="009A4C6C" w:rsidRPr="009A4C6C" w:rsidRDefault="009A4C6C" w:rsidP="009A4C6C">
      <w:pPr>
        <w:spacing w:line="560" w:lineRule="exact"/>
        <w:ind w:firstLine="640"/>
        <w:mirrorIndents/>
        <w:rPr>
          <w:rFonts w:ascii="方正仿宋简体" w:eastAsia="方正仿宋简体" w:hAnsi="仿宋"/>
          <w:sz w:val="32"/>
          <w:szCs w:val="32"/>
        </w:rPr>
      </w:pPr>
      <w:r w:rsidRPr="009A4C6C">
        <w:rPr>
          <w:rFonts w:ascii="方正仿宋简体" w:eastAsia="方正仿宋简体" w:hAnsi="仿宋" w:hint="eastAsia"/>
          <w:sz w:val="32"/>
          <w:szCs w:val="32"/>
        </w:rPr>
        <w:t>（三）各个教工住宅小区的物业管理单位要负起责任，张贴安全防范公告，加强巡逻检查，督促各家各户做好治安防范和消防安全。</w:t>
      </w:r>
    </w:p>
    <w:p w:rsidR="009A4C6C" w:rsidRPr="009A4C6C" w:rsidRDefault="009A4C6C" w:rsidP="009A4C6C">
      <w:pPr>
        <w:spacing w:line="560" w:lineRule="exact"/>
        <w:ind w:firstLine="640"/>
        <w:mirrorIndents/>
        <w:rPr>
          <w:rFonts w:ascii="方正仿宋简体" w:eastAsia="方正仿宋简体" w:hAnsi="仿宋"/>
          <w:sz w:val="32"/>
          <w:szCs w:val="32"/>
        </w:rPr>
      </w:pPr>
      <w:r w:rsidRPr="009A4C6C">
        <w:rPr>
          <w:rFonts w:ascii="方正仿宋简体" w:eastAsia="方正仿宋简体" w:hAnsi="仿宋" w:hint="eastAsia"/>
          <w:sz w:val="32"/>
          <w:szCs w:val="32"/>
        </w:rPr>
        <w:t>四、外出探亲旅游，提高防范意识</w:t>
      </w:r>
    </w:p>
    <w:p w:rsidR="009A4C6C" w:rsidRPr="009A4C6C" w:rsidRDefault="009A4C6C" w:rsidP="009A4C6C">
      <w:pPr>
        <w:spacing w:line="560" w:lineRule="exact"/>
        <w:ind w:firstLine="640"/>
        <w:mirrorIndents/>
        <w:rPr>
          <w:rFonts w:ascii="方正仿宋简体" w:eastAsia="方正仿宋简体" w:hAnsi="仿宋"/>
          <w:sz w:val="32"/>
          <w:szCs w:val="32"/>
        </w:rPr>
      </w:pPr>
      <w:r w:rsidRPr="009A4C6C">
        <w:rPr>
          <w:rFonts w:ascii="方正仿宋简体" w:eastAsia="方正仿宋简体" w:hAnsi="仿宋" w:hint="eastAsia"/>
          <w:sz w:val="32"/>
          <w:szCs w:val="32"/>
        </w:rPr>
        <w:t>（一）各单位、各部门要通知本单位教职工和学生，关好自家宿舍和学生宿舍的门窗，检查防盗设施是否牢固，请邻居互相关照。家用电器、火源要做好火灾隐患的排查和处置。</w:t>
      </w:r>
    </w:p>
    <w:p w:rsidR="009A4C6C" w:rsidRPr="009A4C6C" w:rsidRDefault="009A4C6C" w:rsidP="009A4C6C">
      <w:pPr>
        <w:spacing w:line="560" w:lineRule="exact"/>
        <w:ind w:firstLine="640"/>
        <w:mirrorIndents/>
        <w:rPr>
          <w:rFonts w:ascii="方正仿宋简体" w:eastAsia="方正仿宋简体" w:hAnsi="仿宋"/>
          <w:sz w:val="32"/>
          <w:szCs w:val="32"/>
        </w:rPr>
      </w:pPr>
      <w:r w:rsidRPr="009A4C6C">
        <w:rPr>
          <w:rFonts w:ascii="方正仿宋简体" w:eastAsia="方正仿宋简体" w:hAnsi="仿宋" w:hint="eastAsia"/>
          <w:sz w:val="32"/>
          <w:szCs w:val="32"/>
        </w:rPr>
        <w:t>（二）师生员工旅途中要注意自身安全，看管好贵重物品，谨慎待人行事，加强戒备，勿入传销组织。网络转账时要小心诈骗，强化自我防范意识，提高防盗、防骗、防抢的能力。如遇危险和困难时要及时拨打当地公安 110 报警求助。外出注意行车交通安全，做好车辆的保管和有序停放。</w:t>
      </w:r>
    </w:p>
    <w:p w:rsidR="009A4C6C" w:rsidRPr="009A4C6C" w:rsidRDefault="009A4C6C" w:rsidP="009A4C6C">
      <w:pPr>
        <w:spacing w:line="560" w:lineRule="exact"/>
        <w:ind w:firstLine="640"/>
        <w:mirrorIndents/>
        <w:rPr>
          <w:rFonts w:ascii="方正仿宋简体" w:eastAsia="方正仿宋简体" w:hAnsi="仿宋"/>
          <w:sz w:val="32"/>
          <w:szCs w:val="32"/>
        </w:rPr>
      </w:pPr>
      <w:r w:rsidRPr="009A4C6C">
        <w:rPr>
          <w:rFonts w:ascii="方正仿宋简体" w:eastAsia="方正仿宋简体" w:hAnsi="仿宋" w:hint="eastAsia"/>
          <w:sz w:val="32"/>
          <w:szCs w:val="32"/>
        </w:rPr>
        <w:t>五、学生离校、留校安全</w:t>
      </w:r>
    </w:p>
    <w:p w:rsidR="009A4C6C" w:rsidRPr="009A4C6C" w:rsidRDefault="009A4C6C" w:rsidP="009A4C6C">
      <w:pPr>
        <w:spacing w:line="560" w:lineRule="exact"/>
        <w:ind w:firstLine="640"/>
        <w:mirrorIndents/>
        <w:rPr>
          <w:rFonts w:ascii="方正仿宋简体" w:eastAsia="方正仿宋简体" w:hAnsi="仿宋"/>
          <w:sz w:val="32"/>
          <w:szCs w:val="32"/>
        </w:rPr>
      </w:pPr>
      <w:r w:rsidRPr="009A4C6C">
        <w:rPr>
          <w:rFonts w:ascii="方正仿宋简体" w:eastAsia="方正仿宋简体" w:hAnsi="仿宋" w:hint="eastAsia"/>
          <w:sz w:val="32"/>
          <w:szCs w:val="32"/>
        </w:rPr>
        <w:t>（一）各单位、各部门要在寒假前对全体教职工和学生集中开展一次安全教育，重点是防盗、防诈骗、道路交通安全、消防安全等，提高安全防范意识，提升自我保护能力。</w:t>
      </w:r>
    </w:p>
    <w:p w:rsidR="009A4C6C" w:rsidRPr="009A4C6C" w:rsidRDefault="009A4C6C" w:rsidP="009A4C6C">
      <w:pPr>
        <w:spacing w:line="560" w:lineRule="exact"/>
        <w:ind w:firstLine="640"/>
        <w:mirrorIndents/>
        <w:rPr>
          <w:rFonts w:ascii="方正仿宋简体" w:eastAsia="方正仿宋简体" w:hAnsi="仿宋"/>
          <w:sz w:val="32"/>
          <w:szCs w:val="32"/>
        </w:rPr>
      </w:pPr>
      <w:r w:rsidRPr="009A4C6C">
        <w:rPr>
          <w:rFonts w:ascii="方正仿宋简体" w:eastAsia="方正仿宋简体" w:hAnsi="仿宋" w:hint="eastAsia"/>
          <w:sz w:val="32"/>
          <w:szCs w:val="32"/>
        </w:rPr>
        <w:t>（二）学工部门、各学院要通知学生离校前要锁好宿舍门窗，宿舍内不应存放贵重物品，避免被盗造成不必要的损失。学生工作处、研究生工作部和各学院要通过短信、微信等方式提醒学生注意安全、春节问候。</w:t>
      </w:r>
    </w:p>
    <w:p w:rsidR="009A4C6C" w:rsidRPr="009A4C6C" w:rsidRDefault="009A4C6C" w:rsidP="009A4C6C">
      <w:pPr>
        <w:spacing w:line="560" w:lineRule="exact"/>
        <w:ind w:firstLine="640"/>
        <w:mirrorIndents/>
        <w:rPr>
          <w:rFonts w:ascii="方正仿宋简体" w:eastAsia="方正仿宋简体" w:hAnsi="仿宋"/>
          <w:sz w:val="32"/>
          <w:szCs w:val="32"/>
        </w:rPr>
      </w:pPr>
      <w:r w:rsidRPr="009A4C6C">
        <w:rPr>
          <w:rFonts w:ascii="方正仿宋简体" w:eastAsia="方正仿宋简体" w:hAnsi="仿宋" w:hint="eastAsia"/>
          <w:sz w:val="32"/>
          <w:szCs w:val="32"/>
        </w:rPr>
        <w:t>（三）留校学生禁止单独住宿和留宿他人。学生不准私自将宿舍借给或变相出租给他人使用。假期学生留校的要申请批准、登记在册，有留校学生的学院要指定专人负责并落实日报告制度，保持互通信息，随时掌握留校学生的在校情况。留校学生要经常向家人打电话报告平安。</w:t>
      </w:r>
    </w:p>
    <w:p w:rsidR="009A4C6C" w:rsidRPr="009A4C6C" w:rsidRDefault="009A4C6C" w:rsidP="009A4C6C">
      <w:pPr>
        <w:spacing w:line="560" w:lineRule="exact"/>
        <w:ind w:firstLine="640"/>
        <w:mirrorIndents/>
        <w:rPr>
          <w:rFonts w:ascii="方正仿宋简体" w:eastAsia="方正仿宋简体" w:hAnsi="仿宋"/>
          <w:sz w:val="32"/>
          <w:szCs w:val="32"/>
        </w:rPr>
      </w:pPr>
      <w:r w:rsidRPr="009A4C6C">
        <w:rPr>
          <w:rFonts w:ascii="方正仿宋简体" w:eastAsia="方正仿宋简体" w:hAnsi="仿宋" w:hint="eastAsia"/>
          <w:sz w:val="32"/>
          <w:szCs w:val="32"/>
        </w:rPr>
        <w:t>（四）学生工作处、研究生工作部、后勤部门和学院要安排专人负责留校学生的安全管理工作，做好伙食和饮水安全。学生回家、返校途中要提高警惕，注意人身和财产安全。</w:t>
      </w:r>
    </w:p>
    <w:p w:rsidR="009A4C6C" w:rsidRPr="009A4C6C" w:rsidRDefault="009A4C6C" w:rsidP="009A4C6C">
      <w:pPr>
        <w:spacing w:line="560" w:lineRule="exact"/>
        <w:ind w:firstLine="640"/>
        <w:mirrorIndents/>
        <w:rPr>
          <w:rFonts w:ascii="方正仿宋简体" w:eastAsia="方正仿宋简体" w:hAnsi="仿宋"/>
          <w:sz w:val="32"/>
          <w:szCs w:val="32"/>
        </w:rPr>
      </w:pPr>
      <w:r w:rsidRPr="009A4C6C">
        <w:rPr>
          <w:rFonts w:ascii="方正仿宋简体" w:eastAsia="方正仿宋简体" w:hAnsi="仿宋" w:hint="eastAsia"/>
          <w:sz w:val="32"/>
          <w:szCs w:val="32"/>
        </w:rPr>
        <w:t>六、春节期间校内禁止燃放烟花爆竹。若要燃放，请到政府指定的区域、地点燃放，小孩燃放烟花爆竹须有大人陪护。</w:t>
      </w:r>
    </w:p>
    <w:p w:rsidR="009A4C6C" w:rsidRPr="009A4C6C" w:rsidRDefault="009A4C6C" w:rsidP="009A4C6C">
      <w:pPr>
        <w:spacing w:line="560" w:lineRule="exact"/>
        <w:ind w:firstLine="640"/>
        <w:mirrorIndents/>
        <w:rPr>
          <w:rFonts w:ascii="方正仿宋简体" w:eastAsia="方正仿宋简体" w:hAnsi="仿宋"/>
          <w:sz w:val="32"/>
          <w:szCs w:val="32"/>
        </w:rPr>
      </w:pPr>
      <w:r w:rsidRPr="009A4C6C">
        <w:rPr>
          <w:rFonts w:ascii="方正仿宋简体" w:eastAsia="方正仿宋简体" w:hAnsi="仿宋" w:hint="eastAsia"/>
          <w:sz w:val="32"/>
          <w:szCs w:val="32"/>
        </w:rPr>
        <w:t>七、信息报送。各单位、各部门请于 1 月 26 日下午下班前将本单位的主管安全值班领导和安保人员的假期值班表及联系电话（书面盖公章），报送到保卫处综合科（地点：紫荆办公楼 111 办公室）。</w:t>
      </w:r>
    </w:p>
    <w:p w:rsidR="009A4C6C" w:rsidRPr="009A4C6C" w:rsidRDefault="009A4C6C" w:rsidP="009A4C6C">
      <w:pPr>
        <w:spacing w:line="560" w:lineRule="exact"/>
        <w:ind w:firstLine="640"/>
        <w:mirrorIndents/>
        <w:rPr>
          <w:rFonts w:ascii="方正仿宋简体" w:eastAsia="方正仿宋简体" w:hAnsi="仿宋"/>
          <w:sz w:val="32"/>
          <w:szCs w:val="32"/>
        </w:rPr>
      </w:pPr>
      <w:r w:rsidRPr="009A4C6C">
        <w:rPr>
          <w:rFonts w:ascii="方正仿宋简体" w:eastAsia="方正仿宋简体" w:hAnsi="仿宋" w:hint="eastAsia"/>
          <w:sz w:val="32"/>
          <w:szCs w:val="32"/>
        </w:rPr>
        <w:t>寒假、春节期间发生安全问题，请第一时间电话报告保卫部门值班室。海甸校区联系电话：66271110 （24 小时值班），儋州校区联系电话：校区保卫办23301110（24小时值班）；城西校区联系电话：校区保卫办66960517（学生公寓），66970381（综合教学楼）。</w:t>
      </w:r>
    </w:p>
    <w:p w:rsidR="009A4C6C" w:rsidRPr="009A4C6C" w:rsidRDefault="009A4C6C" w:rsidP="009A4C6C">
      <w:pPr>
        <w:spacing w:line="560" w:lineRule="exact"/>
        <w:ind w:firstLine="640"/>
        <w:mirrorIndents/>
        <w:rPr>
          <w:rFonts w:ascii="方正仿宋简体" w:eastAsia="方正仿宋简体" w:hAnsi="仿宋"/>
          <w:sz w:val="32"/>
          <w:szCs w:val="32"/>
        </w:rPr>
      </w:pPr>
      <w:r w:rsidRPr="009A4C6C">
        <w:rPr>
          <w:rFonts w:ascii="方正仿宋简体" w:eastAsia="方正仿宋简体" w:hAnsi="仿宋" w:hint="eastAsia"/>
          <w:sz w:val="32"/>
          <w:szCs w:val="32"/>
        </w:rPr>
        <w:t>八、儋州校区管委会、城西校区文科基础教学部参照以上要求，部署本校区寒假与春节期间校区安全保卫和消防安全等工作，做好安全检查、督查工作。</w:t>
      </w:r>
    </w:p>
    <w:p w:rsidR="009A4C6C" w:rsidRPr="009A4C6C" w:rsidRDefault="009A4C6C" w:rsidP="009A4C6C">
      <w:pPr>
        <w:spacing w:line="560" w:lineRule="exact"/>
        <w:ind w:firstLine="640"/>
        <w:mirrorIndents/>
        <w:rPr>
          <w:rFonts w:ascii="方正仿宋简体" w:eastAsia="方正仿宋简体" w:hAnsi="仿宋"/>
          <w:sz w:val="32"/>
          <w:szCs w:val="32"/>
        </w:rPr>
      </w:pPr>
      <w:r w:rsidRPr="009A4C6C">
        <w:rPr>
          <w:rFonts w:ascii="方正仿宋简体" w:eastAsia="方正仿宋简体" w:hAnsi="仿宋" w:hint="eastAsia"/>
          <w:sz w:val="32"/>
          <w:szCs w:val="32"/>
        </w:rPr>
        <w:t>特此通知。</w:t>
      </w:r>
    </w:p>
    <w:p w:rsidR="009A4C6C" w:rsidRDefault="009A4C6C" w:rsidP="009A4C6C">
      <w:pPr>
        <w:spacing w:line="560" w:lineRule="exact"/>
        <w:rPr>
          <w:rFonts w:ascii="方正仿宋简体" w:eastAsia="方正仿宋简体" w:hAnsi="仿宋"/>
          <w:sz w:val="32"/>
          <w:szCs w:val="32"/>
        </w:rPr>
      </w:pPr>
    </w:p>
    <w:p w:rsidR="009A4C6C" w:rsidRDefault="009A4C6C" w:rsidP="009A4C6C">
      <w:pPr>
        <w:spacing w:line="560" w:lineRule="exact"/>
        <w:rPr>
          <w:rFonts w:ascii="方正仿宋简体" w:eastAsia="方正仿宋简体" w:hAnsi="仿宋"/>
          <w:sz w:val="32"/>
          <w:szCs w:val="32"/>
        </w:rPr>
      </w:pPr>
    </w:p>
    <w:p w:rsidR="009A4C6C" w:rsidRPr="009A4C6C" w:rsidRDefault="009A4C6C" w:rsidP="009A4C6C">
      <w:pPr>
        <w:spacing w:line="560" w:lineRule="exact"/>
        <w:rPr>
          <w:rFonts w:ascii="方正仿宋简体" w:eastAsia="方正仿宋简体" w:hAnsi="仿宋"/>
          <w:sz w:val="32"/>
          <w:szCs w:val="32"/>
        </w:rPr>
      </w:pPr>
    </w:p>
    <w:p w:rsidR="009A4C6C" w:rsidRPr="009A4C6C" w:rsidRDefault="00604628" w:rsidP="009A4C6C">
      <w:pPr>
        <w:spacing w:line="560" w:lineRule="exact"/>
        <w:jc w:val="center"/>
        <w:rPr>
          <w:rFonts w:ascii="方正仿宋简体" w:eastAsia="方正仿宋简体" w:hAnsi="仿宋"/>
          <w:sz w:val="32"/>
          <w:szCs w:val="32"/>
        </w:rPr>
      </w:pPr>
      <w:r>
        <w:rPr>
          <w:rFonts w:ascii="方正仿宋简体" w:eastAsia="方正仿宋简体" w:hAnsi="仿宋"/>
          <w:noProof/>
          <w:sz w:val="32"/>
          <w:szCs w:val="32"/>
        </w:rPr>
        <w:pict>
          <v:shapetype id="_x0000_t201" coordsize="21600,21600" o:spt="201" path="m,l,21600r21600,l21600,xe">
            <v:stroke joinstyle="miter"/>
            <v:path shadowok="f" o:extrusionok="f" strokeok="f" fillok="f" o:connecttype="rect"/>
            <o:lock v:ext="edit" shapetype="t"/>
          </v:shapetype>
          <v:shape id="_x0000_s1031" type="#_x0000_t201" style="position:absolute;left:0;text-align:left;margin-left:349.4pt;margin-top:178.7pt;width:130.5pt;height:130.5pt;z-index:-251656192;visibility:visible;mso-position-horizontal:absolute;mso-position-horizontal-relative:page;mso-position-vertical:absolute;mso-position-vertical-relative:page" stroked="f">
            <v:imagedata r:id="rId6" o:title=""/>
            <w10:wrap anchorx="page" anchory="page"/>
          </v:shape>
          <w:control r:id="rId7" w:name="SignatureCtrl1" w:shapeid="_x0000_s1031"/>
        </w:pict>
      </w:r>
      <w:r w:rsidR="009A4C6C" w:rsidRPr="009A4C6C">
        <w:rPr>
          <w:rFonts w:ascii="方正仿宋简体" w:eastAsia="方正仿宋简体" w:hAnsi="仿宋" w:hint="eastAsia"/>
          <w:sz w:val="32"/>
          <w:szCs w:val="32"/>
        </w:rPr>
        <w:t xml:space="preserve">                           海南大学校长办公室</w:t>
      </w:r>
    </w:p>
    <w:p w:rsidR="009A4C6C" w:rsidRPr="009A4C6C" w:rsidRDefault="009A4C6C" w:rsidP="009A4C6C">
      <w:pPr>
        <w:spacing w:line="560" w:lineRule="exact"/>
        <w:jc w:val="center"/>
        <w:rPr>
          <w:rFonts w:ascii="方正仿宋简体" w:eastAsia="方正仿宋简体" w:hAnsi="仿宋"/>
          <w:sz w:val="32"/>
          <w:szCs w:val="32"/>
        </w:rPr>
      </w:pPr>
      <w:r w:rsidRPr="009A4C6C">
        <w:rPr>
          <w:rFonts w:ascii="方正仿宋简体" w:eastAsia="方正仿宋简体" w:hAnsi="仿宋" w:hint="eastAsia"/>
          <w:sz w:val="32"/>
          <w:szCs w:val="32"/>
        </w:rPr>
        <w:t xml:space="preserve">                            2018年1月</w:t>
      </w:r>
      <w:r>
        <w:rPr>
          <w:rFonts w:ascii="方正仿宋简体" w:eastAsia="方正仿宋简体" w:hAnsi="仿宋" w:hint="eastAsia"/>
          <w:sz w:val="32"/>
          <w:szCs w:val="32"/>
        </w:rPr>
        <w:t>24</w:t>
      </w:r>
      <w:r w:rsidRPr="009A4C6C">
        <w:rPr>
          <w:rFonts w:ascii="方正仿宋简体" w:eastAsia="方正仿宋简体" w:hAnsi="仿宋" w:hint="eastAsia"/>
          <w:sz w:val="32"/>
          <w:szCs w:val="32"/>
        </w:rPr>
        <w:t xml:space="preserve">日                                                                                                                                    </w:t>
      </w:r>
    </w:p>
    <w:p w:rsidR="0010444A" w:rsidRPr="009A4C6C" w:rsidRDefault="0010444A" w:rsidP="009A4C6C">
      <w:pPr>
        <w:spacing w:line="560" w:lineRule="exact"/>
        <w:rPr>
          <w:rFonts w:ascii="方正仿宋简体" w:eastAsia="方正仿宋简体" w:hAnsi="Gungsuh"/>
          <w:sz w:val="32"/>
          <w:szCs w:val="32"/>
        </w:rPr>
      </w:pPr>
    </w:p>
    <w:p w:rsidR="0039166A" w:rsidRPr="009A4C6C" w:rsidRDefault="0039166A" w:rsidP="009A4C6C">
      <w:pPr>
        <w:spacing w:line="560" w:lineRule="exact"/>
        <w:rPr>
          <w:rFonts w:ascii="方正仿宋简体" w:eastAsia="方正仿宋简体" w:hAnsi="Gungsuh"/>
          <w:sz w:val="32"/>
          <w:szCs w:val="32"/>
        </w:rPr>
      </w:pPr>
    </w:p>
    <w:p w:rsidR="0039166A" w:rsidRDefault="0039166A" w:rsidP="009A4C6C">
      <w:pPr>
        <w:spacing w:line="560" w:lineRule="exact"/>
        <w:rPr>
          <w:rFonts w:ascii="方正仿宋简体" w:eastAsia="方正仿宋简体" w:hAnsi="Gungsuh"/>
          <w:sz w:val="32"/>
          <w:szCs w:val="32"/>
        </w:rPr>
      </w:pPr>
    </w:p>
    <w:p w:rsidR="009A4C6C" w:rsidRDefault="009A4C6C" w:rsidP="009A4C6C">
      <w:pPr>
        <w:spacing w:line="560" w:lineRule="exact"/>
        <w:rPr>
          <w:rFonts w:ascii="方正仿宋简体" w:eastAsia="方正仿宋简体" w:hAnsi="Gungsuh"/>
          <w:sz w:val="32"/>
          <w:szCs w:val="32"/>
        </w:rPr>
      </w:pPr>
    </w:p>
    <w:p w:rsidR="009A4C6C" w:rsidRDefault="009A4C6C" w:rsidP="009A4C6C">
      <w:pPr>
        <w:spacing w:line="560" w:lineRule="exact"/>
        <w:rPr>
          <w:rFonts w:ascii="方正仿宋简体" w:eastAsia="方正仿宋简体" w:hAnsi="Gungsuh"/>
          <w:sz w:val="32"/>
          <w:szCs w:val="32"/>
        </w:rPr>
      </w:pPr>
    </w:p>
    <w:p w:rsidR="009A4C6C" w:rsidRDefault="009A4C6C" w:rsidP="009A4C6C">
      <w:pPr>
        <w:spacing w:line="560" w:lineRule="exact"/>
        <w:rPr>
          <w:rFonts w:ascii="方正仿宋简体" w:eastAsia="方正仿宋简体" w:hAnsi="Gungsuh"/>
          <w:sz w:val="32"/>
          <w:szCs w:val="32"/>
        </w:rPr>
      </w:pPr>
    </w:p>
    <w:p w:rsidR="009A4C6C" w:rsidRDefault="009A4C6C" w:rsidP="009A4C6C">
      <w:pPr>
        <w:spacing w:line="560" w:lineRule="exact"/>
        <w:rPr>
          <w:rFonts w:ascii="方正仿宋简体" w:eastAsia="方正仿宋简体" w:hAnsi="Gungsuh"/>
          <w:sz w:val="32"/>
          <w:szCs w:val="32"/>
        </w:rPr>
      </w:pPr>
    </w:p>
    <w:p w:rsidR="009A4C6C" w:rsidRDefault="009A4C6C" w:rsidP="009A4C6C">
      <w:pPr>
        <w:spacing w:line="560" w:lineRule="exact"/>
        <w:rPr>
          <w:rFonts w:ascii="方正仿宋简体" w:eastAsia="方正仿宋简体" w:hAnsi="Gungsuh"/>
          <w:sz w:val="32"/>
          <w:szCs w:val="32"/>
        </w:rPr>
      </w:pPr>
    </w:p>
    <w:p w:rsidR="009A4C6C" w:rsidRDefault="009A4C6C" w:rsidP="009A4C6C">
      <w:pPr>
        <w:spacing w:line="560" w:lineRule="exact"/>
        <w:rPr>
          <w:rFonts w:ascii="方正仿宋简体" w:eastAsia="方正仿宋简体" w:hAnsi="Gungsuh"/>
          <w:sz w:val="32"/>
          <w:szCs w:val="32"/>
        </w:rPr>
      </w:pPr>
    </w:p>
    <w:p w:rsidR="009A4C6C" w:rsidRDefault="009A4C6C" w:rsidP="009A4C6C">
      <w:pPr>
        <w:spacing w:line="560" w:lineRule="exact"/>
        <w:rPr>
          <w:rFonts w:ascii="方正仿宋简体" w:eastAsia="方正仿宋简体" w:hAnsi="Gungsuh"/>
          <w:sz w:val="32"/>
          <w:szCs w:val="32"/>
        </w:rPr>
      </w:pPr>
    </w:p>
    <w:p w:rsidR="009A4C6C" w:rsidRDefault="009A4C6C" w:rsidP="009A4C6C">
      <w:pPr>
        <w:spacing w:line="560" w:lineRule="exact"/>
        <w:rPr>
          <w:rFonts w:ascii="方正仿宋简体" w:eastAsia="方正仿宋简体" w:hAnsi="Gungsuh"/>
          <w:sz w:val="32"/>
          <w:szCs w:val="32"/>
        </w:rPr>
      </w:pPr>
    </w:p>
    <w:p w:rsidR="009A4C6C" w:rsidRPr="009A4C6C" w:rsidRDefault="009A4C6C" w:rsidP="009A4C6C">
      <w:pPr>
        <w:spacing w:line="560" w:lineRule="exact"/>
        <w:rPr>
          <w:rFonts w:ascii="方正仿宋简体" w:eastAsia="方正仿宋简体" w:hAnsi="Gungsuh"/>
          <w:sz w:val="32"/>
          <w:szCs w:val="32"/>
        </w:rPr>
      </w:pPr>
    </w:p>
    <w:p w:rsidR="00B33EA4" w:rsidRDefault="00B33EA4" w:rsidP="00D02A67">
      <w:pPr>
        <w:spacing w:line="560" w:lineRule="exact"/>
        <w:ind w:firstLineChars="1698" w:firstLine="3566"/>
        <w:rPr>
          <w:rFonts w:ascii="仿宋_GB2312" w:eastAsia="仿宋_GB2312" w:hAnsi="仿宋"/>
          <w:szCs w:val="32"/>
        </w:rPr>
      </w:pPr>
    </w:p>
    <w:p w:rsidR="00D02A67" w:rsidRPr="00D02A67" w:rsidRDefault="00604628" w:rsidP="00604628">
      <w:pPr>
        <w:spacing w:beforeLines="20"/>
        <w:ind w:firstLineChars="98" w:firstLine="206"/>
        <w:rPr>
          <w:rFonts w:ascii="仿宋_GB2312" w:eastAsia="仿宋_GB2312" w:hAnsi="仿宋"/>
          <w:sz w:val="28"/>
          <w:szCs w:val="28"/>
        </w:rPr>
      </w:pPr>
      <w:r w:rsidRPr="00604628">
        <w:rPr>
          <w:rFonts w:ascii="仿宋_GB2312" w:eastAsia="仿宋_GB2312" w:hAnsi="仿宋"/>
          <w:b/>
          <w:noProof/>
        </w:rPr>
        <w:pict>
          <v:group id="_x0000_s1026" style="position:absolute;left:0;text-align:left;margin-left:.45pt;margin-top:4.8pt;width:445.2pt;height:50.5pt;z-index:-251659264" coordorigin="1597,10414" coordsize="8904,1322">
            <v:line id="_x0000_s1027" style="position:absolute;mso-position-horizontal:left" from="1600,10414" to="10501,10414" strokeweight="1.1pt"/>
            <v:line id="_x0000_s1028" style="position:absolute;mso-position-horizontal:left" from="1600,11736" to="10501,11736" strokeweight="1.1pt"/>
            <v:line id="_x0000_s1029" style="position:absolute;mso-position-horizontal:left" from="1597,11076" to="10498,11076" strokeweight=".8pt"/>
          </v:group>
        </w:pict>
      </w:r>
      <w:r w:rsidR="00D02A67" w:rsidRPr="00D02A67">
        <w:rPr>
          <w:rFonts w:ascii="仿宋_GB2312" w:eastAsia="仿宋_GB2312" w:hAnsi="仿宋" w:hint="eastAsia"/>
          <w:sz w:val="28"/>
          <w:szCs w:val="28"/>
        </w:rPr>
        <w:t>抄送：校领导</w:t>
      </w:r>
    </w:p>
    <w:p w:rsidR="00B33EA4" w:rsidRDefault="00D02A67" w:rsidP="00604628">
      <w:pPr>
        <w:spacing w:beforeLines="10" w:line="300" w:lineRule="exact"/>
        <w:ind w:firstLineChars="70" w:firstLine="196"/>
        <w:rPr>
          <w:rFonts w:ascii="仿宋_GB2312" w:eastAsia="仿宋_GB2312"/>
          <w:kern w:val="0"/>
        </w:rPr>
      </w:pPr>
      <w:r w:rsidRPr="00D02A67">
        <w:rPr>
          <w:rFonts w:ascii="仿宋_GB2312" w:eastAsia="仿宋_GB2312" w:hAnsi="仿宋" w:hint="eastAsia"/>
          <w:sz w:val="28"/>
          <w:szCs w:val="28"/>
        </w:rPr>
        <w:t xml:space="preserve">海南大学校长办公室                     </w:t>
      </w:r>
      <w:r w:rsidR="009A4C6C">
        <w:rPr>
          <w:rFonts w:ascii="仿宋_GB2312" w:eastAsia="仿宋_GB2312" w:hAnsi="仿宋" w:hint="eastAsia"/>
          <w:sz w:val="28"/>
          <w:szCs w:val="28"/>
        </w:rPr>
        <w:t>2018</w:t>
      </w:r>
      <w:r w:rsidRPr="00D02A67">
        <w:rPr>
          <w:rFonts w:ascii="仿宋_GB2312" w:eastAsia="仿宋_GB2312" w:hAnsi="仿宋" w:hint="eastAsia"/>
          <w:sz w:val="28"/>
          <w:szCs w:val="28"/>
        </w:rPr>
        <w:t>年</w:t>
      </w:r>
      <w:r w:rsidR="009A4C6C">
        <w:rPr>
          <w:rFonts w:ascii="仿宋_GB2312" w:eastAsia="仿宋_GB2312" w:hAnsi="仿宋" w:hint="eastAsia"/>
          <w:sz w:val="28"/>
          <w:szCs w:val="28"/>
        </w:rPr>
        <w:t>1</w:t>
      </w:r>
      <w:r w:rsidRPr="00D02A67">
        <w:rPr>
          <w:rFonts w:ascii="仿宋_GB2312" w:eastAsia="仿宋_GB2312" w:hAnsi="仿宋" w:hint="eastAsia"/>
          <w:sz w:val="28"/>
          <w:szCs w:val="28"/>
        </w:rPr>
        <w:t>月</w:t>
      </w:r>
      <w:r w:rsidR="009A4C6C">
        <w:rPr>
          <w:rFonts w:ascii="仿宋_GB2312" w:eastAsia="仿宋_GB2312" w:hAnsi="仿宋" w:hint="eastAsia"/>
          <w:sz w:val="28"/>
          <w:szCs w:val="28"/>
        </w:rPr>
        <w:t>24</w:t>
      </w:r>
      <w:r w:rsidRPr="00D02A67">
        <w:rPr>
          <w:rFonts w:ascii="仿宋_GB2312" w:eastAsia="仿宋_GB2312" w:hAnsi="仿宋" w:hint="eastAsia"/>
          <w:sz w:val="28"/>
          <w:szCs w:val="28"/>
        </w:rPr>
        <w:t xml:space="preserve">日印发 </w:t>
      </w:r>
      <w:r w:rsidRPr="00D02A67">
        <w:rPr>
          <w:rFonts w:ascii="仿宋_GB2312" w:eastAsia="仿宋_GB2312" w:hint="eastAsia"/>
        </w:rPr>
        <w:t xml:space="preserve"> </w:t>
      </w:r>
      <w:r w:rsidRPr="00D02A67">
        <w:rPr>
          <w:rFonts w:ascii="仿宋_GB2312" w:eastAsia="仿宋_GB2312" w:hint="eastAsia"/>
          <w:kern w:val="0"/>
        </w:rPr>
        <w:t xml:space="preserve"> </w:t>
      </w:r>
    </w:p>
    <w:p w:rsidR="0039166A" w:rsidRPr="00B33EA4" w:rsidRDefault="00B33EA4" w:rsidP="00604628">
      <w:pPr>
        <w:spacing w:beforeLines="10" w:line="300" w:lineRule="exact"/>
        <w:rPr>
          <w:rFonts w:ascii="仿宋_GB2312" w:eastAsia="仿宋_GB2312" w:hAnsi="Gungsuh"/>
          <w:sz w:val="32"/>
          <w:szCs w:val="32"/>
        </w:rPr>
      </w:pPr>
      <w:r w:rsidRPr="00E90D6A">
        <w:rPr>
          <w:rFonts w:hint="eastAsia"/>
        </w:rPr>
        <w:t xml:space="preserve"> </w:t>
      </w:r>
    </w:p>
    <w:sectPr w:rsidR="0039166A" w:rsidRPr="00B33EA4" w:rsidSect="004C092C">
      <w:footerReference w:type="even" r:id="rId8"/>
      <w:footerReference w:type="default" r:id="rId9"/>
      <w:pgSz w:w="11906" w:h="16838" w:code="9"/>
      <w:pgMar w:top="2155" w:right="1474" w:bottom="1588" w:left="1588" w:header="0" w:footer="1588"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0496" w:rsidRDefault="009F0496" w:rsidP="00D41F94">
      <w:r>
        <w:separator/>
      </w:r>
    </w:p>
  </w:endnote>
  <w:endnote w:type="continuationSeparator" w:id="1">
    <w:p w:rsidR="009F0496" w:rsidRDefault="009F0496" w:rsidP="00D41F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粗宋简体">
    <w:altName w:val="Arial Unicode MS"/>
    <w:charset w:val="86"/>
    <w:family w:val="script"/>
    <w:pitch w:val="fixed"/>
    <w:sig w:usb0="00000000"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Gungsuh">
    <w:panose1 w:val="02030600000101010101"/>
    <w:charset w:val="81"/>
    <w:family w:val="roman"/>
    <w:pitch w:val="variable"/>
    <w:sig w:usb0="B00002AF" w:usb1="69D77CFB" w:usb2="00000030" w:usb3="00000000" w:csb0="0008009F" w:csb1="00000000"/>
  </w:font>
  <w:font w:name="方正小标宋_GBK">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Arial Unicode MS"/>
    <w:charset w:val="86"/>
    <w:family w:val="auto"/>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92C" w:rsidRDefault="00604628" w:rsidP="00C27E6E">
    <w:pPr>
      <w:pStyle w:val="a8"/>
      <w:framePr w:wrap="around" w:vAnchor="text" w:hAnchor="margin" w:xAlign="outside" w:y="1"/>
      <w:rPr>
        <w:rStyle w:val="a9"/>
      </w:rPr>
    </w:pPr>
    <w:r>
      <w:rPr>
        <w:rStyle w:val="a9"/>
      </w:rPr>
      <w:fldChar w:fldCharType="begin"/>
    </w:r>
    <w:r w:rsidR="004C092C">
      <w:rPr>
        <w:rStyle w:val="a9"/>
      </w:rPr>
      <w:instrText xml:space="preserve">PAGE  </w:instrText>
    </w:r>
    <w:r>
      <w:rPr>
        <w:rStyle w:val="a9"/>
      </w:rPr>
      <w:fldChar w:fldCharType="end"/>
    </w:r>
  </w:p>
  <w:p w:rsidR="004C092C" w:rsidRDefault="004C092C" w:rsidP="004C092C">
    <w:pPr>
      <w:pStyle w:val="a8"/>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92C" w:rsidRPr="004C092C" w:rsidRDefault="00604628" w:rsidP="00C27E6E">
    <w:pPr>
      <w:pStyle w:val="a8"/>
      <w:framePr w:wrap="around" w:vAnchor="text" w:hAnchor="margin" w:xAlign="outside" w:y="1"/>
      <w:rPr>
        <w:rStyle w:val="a9"/>
        <w:sz w:val="30"/>
        <w:szCs w:val="30"/>
      </w:rPr>
    </w:pPr>
    <w:r w:rsidRPr="004C092C">
      <w:rPr>
        <w:rStyle w:val="a9"/>
        <w:sz w:val="30"/>
        <w:szCs w:val="30"/>
      </w:rPr>
      <w:fldChar w:fldCharType="begin"/>
    </w:r>
    <w:r w:rsidR="004C092C" w:rsidRPr="004C092C">
      <w:rPr>
        <w:rStyle w:val="a9"/>
        <w:sz w:val="30"/>
        <w:szCs w:val="30"/>
      </w:rPr>
      <w:instrText xml:space="preserve">PAGE  </w:instrText>
    </w:r>
    <w:r w:rsidRPr="004C092C">
      <w:rPr>
        <w:rStyle w:val="a9"/>
        <w:sz w:val="30"/>
        <w:szCs w:val="30"/>
      </w:rPr>
      <w:fldChar w:fldCharType="separate"/>
    </w:r>
    <w:r w:rsidR="00CB6A45">
      <w:rPr>
        <w:rStyle w:val="a9"/>
        <w:noProof/>
        <w:sz w:val="30"/>
        <w:szCs w:val="30"/>
      </w:rPr>
      <w:t>- 7 -</w:t>
    </w:r>
    <w:r w:rsidRPr="004C092C">
      <w:rPr>
        <w:rStyle w:val="a9"/>
        <w:sz w:val="30"/>
        <w:szCs w:val="30"/>
      </w:rPr>
      <w:fldChar w:fldCharType="end"/>
    </w:r>
  </w:p>
  <w:p w:rsidR="004C092C" w:rsidRDefault="004C092C" w:rsidP="004C092C">
    <w:pPr>
      <w:pStyle w:val="a8"/>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0496" w:rsidRDefault="009F0496" w:rsidP="00D41F94">
      <w:r>
        <w:separator/>
      </w:r>
    </w:p>
  </w:footnote>
  <w:footnote w:type="continuationSeparator" w:id="1">
    <w:p w:rsidR="009F0496" w:rsidRDefault="009F0496" w:rsidP="00D41F9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oNotTrackMove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089A8771-F860-49E9-81E6-40A0AAA6B150}" w:val="yF05BYdN6LRTm7qUnJGwKa2hXf=eCps4glcQ+vkiD9oIx8zjuPESHWZVtM1b/rOA3"/>
    <w:docVar w:name="{63C878CD-DD84-4DF1-BDBE-BC337A21395A}" w:val="yF05BYdN6LRTm7qUnJGwKa2hXf=eCps4glcQ+vkiD9oIx8zjuPESHWZVtM1b/rOA3"/>
    <w:docVar w:name="DocumentID" w:val="{9C71AF40-DB0F-4D4E-93A6-DF09850D14DD}_1"/>
  </w:docVars>
  <w:rsids>
    <w:rsidRoot w:val="00F901CF"/>
    <w:rsid w:val="000462AE"/>
    <w:rsid w:val="0010444A"/>
    <w:rsid w:val="00133173"/>
    <w:rsid w:val="00175B47"/>
    <w:rsid w:val="001E0AB0"/>
    <w:rsid w:val="001F6D7E"/>
    <w:rsid w:val="002045D4"/>
    <w:rsid w:val="002B7F2B"/>
    <w:rsid w:val="00330075"/>
    <w:rsid w:val="003508E1"/>
    <w:rsid w:val="0039166A"/>
    <w:rsid w:val="003A4FC5"/>
    <w:rsid w:val="00422720"/>
    <w:rsid w:val="004614EE"/>
    <w:rsid w:val="004C092C"/>
    <w:rsid w:val="005113E4"/>
    <w:rsid w:val="00565280"/>
    <w:rsid w:val="00604628"/>
    <w:rsid w:val="006656DA"/>
    <w:rsid w:val="0069231E"/>
    <w:rsid w:val="0075122B"/>
    <w:rsid w:val="00766947"/>
    <w:rsid w:val="007B535A"/>
    <w:rsid w:val="00804319"/>
    <w:rsid w:val="00897923"/>
    <w:rsid w:val="009A4C6C"/>
    <w:rsid w:val="009F0496"/>
    <w:rsid w:val="00A47394"/>
    <w:rsid w:val="00A92A53"/>
    <w:rsid w:val="00B33EA4"/>
    <w:rsid w:val="00C27E6E"/>
    <w:rsid w:val="00CB6A45"/>
    <w:rsid w:val="00CD4C46"/>
    <w:rsid w:val="00D02A67"/>
    <w:rsid w:val="00D41F94"/>
    <w:rsid w:val="00D87533"/>
    <w:rsid w:val="00F901CF"/>
    <w:rsid w:val="00FE619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B7F2B"/>
    <w:pPr>
      <w:widowControl w:val="0"/>
      <w:jc w:val="both"/>
    </w:pPr>
    <w:rPr>
      <w:kern w:val="2"/>
      <w:sz w:val="21"/>
      <w:szCs w:val="24"/>
    </w:rPr>
  </w:style>
  <w:style w:type="paragraph" w:styleId="3">
    <w:name w:val="heading 3"/>
    <w:basedOn w:val="a"/>
    <w:next w:val="a"/>
    <w:qFormat/>
    <w:rsid w:val="00D02A6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semiHidden/>
    <w:rsid w:val="0069231E"/>
    <w:rPr>
      <w:sz w:val="21"/>
      <w:szCs w:val="21"/>
    </w:rPr>
  </w:style>
  <w:style w:type="paragraph" w:styleId="a4">
    <w:name w:val="annotation text"/>
    <w:basedOn w:val="a"/>
    <w:semiHidden/>
    <w:rsid w:val="0069231E"/>
    <w:pPr>
      <w:jc w:val="left"/>
    </w:pPr>
  </w:style>
  <w:style w:type="paragraph" w:styleId="a5">
    <w:name w:val="annotation subject"/>
    <w:basedOn w:val="a4"/>
    <w:next w:val="a4"/>
    <w:semiHidden/>
    <w:rsid w:val="0069231E"/>
    <w:rPr>
      <w:b/>
      <w:bCs/>
    </w:rPr>
  </w:style>
  <w:style w:type="paragraph" w:styleId="a6">
    <w:name w:val="Balloon Text"/>
    <w:basedOn w:val="a"/>
    <w:semiHidden/>
    <w:rsid w:val="0069231E"/>
    <w:rPr>
      <w:sz w:val="18"/>
      <w:szCs w:val="18"/>
    </w:rPr>
  </w:style>
  <w:style w:type="paragraph" w:styleId="a7">
    <w:name w:val="header"/>
    <w:basedOn w:val="a"/>
    <w:link w:val="Char"/>
    <w:rsid w:val="00D41F9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D41F94"/>
    <w:rPr>
      <w:kern w:val="2"/>
      <w:sz w:val="18"/>
      <w:szCs w:val="18"/>
    </w:rPr>
  </w:style>
  <w:style w:type="paragraph" w:styleId="a8">
    <w:name w:val="footer"/>
    <w:basedOn w:val="a"/>
    <w:link w:val="Char0"/>
    <w:rsid w:val="00D41F94"/>
    <w:pPr>
      <w:tabs>
        <w:tab w:val="center" w:pos="4153"/>
        <w:tab w:val="right" w:pos="8306"/>
      </w:tabs>
      <w:snapToGrid w:val="0"/>
      <w:jc w:val="left"/>
    </w:pPr>
    <w:rPr>
      <w:sz w:val="18"/>
      <w:szCs w:val="18"/>
    </w:rPr>
  </w:style>
  <w:style w:type="character" w:customStyle="1" w:styleId="Char0">
    <w:name w:val="页脚 Char"/>
    <w:basedOn w:val="a0"/>
    <w:link w:val="a8"/>
    <w:rsid w:val="00D41F94"/>
    <w:rPr>
      <w:kern w:val="2"/>
      <w:sz w:val="18"/>
      <w:szCs w:val="18"/>
    </w:rPr>
  </w:style>
  <w:style w:type="character" w:styleId="a9">
    <w:name w:val="page number"/>
    <w:basedOn w:val="a0"/>
    <w:rsid w:val="004C092C"/>
  </w:style>
</w:styles>
</file>

<file path=word/webSettings.xml><?xml version="1.0" encoding="utf-8"?>
<w:webSettings xmlns:r="http://schemas.openxmlformats.org/officeDocument/2006/relationships" xmlns:w="http://schemas.openxmlformats.org/wordprocessingml/2006/main">
  <w:divs>
    <w:div w:id="1271623492">
      <w:bodyDiv w:val="1"/>
      <w:marLeft w:val="315"/>
      <w:marRight w:val="0"/>
      <w:marTop w:val="0"/>
      <w:marBottom w:val="0"/>
      <w:divBdr>
        <w:top w:val="none" w:sz="0" w:space="0" w:color="auto"/>
        <w:left w:val="none" w:sz="0" w:space="0" w:color="auto"/>
        <w:bottom w:val="none" w:sz="0" w:space="0" w:color="auto"/>
        <w:right w:val="none" w:sz="0" w:space="0" w:color="auto"/>
      </w:divBdr>
      <w:divsChild>
        <w:div w:id="12466441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control" Target="activeX/activeX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activeX/activeX1.xml><?xml version="1.0" encoding="utf-8"?>
<ax:ocx xmlns:ax="http://schemas.microsoft.com/office/2006/activeX" xmlns:r="http://schemas.openxmlformats.org/officeDocument/2006/relationships" ax:classid="{E531053D-0904-4D26-ABF3-6E07DD308AB0}" ax:persistence="persistPropertyBag">
  <ax:ocxPr ax:name="DoubleBuffered" ax:value="0"/>
  <ax:ocxPr ax:name="Enabled" ax:value="-1"/>
  <ax:ocxPr ax:name="Visible" ax:value="-1"/>
  <ax:ocxPr ax:name="GroupFirst" ax:value="0"/>
  <ax:ocxPr ax:name="GroupIndex" ax:value="0"/>
  <ax:ocxPr ax:name="GroupPass" ax:value=""/>
  <ax:ocxPr ax:name="GroupValue" ax:value=""/>
  <ax:ocxPr ax:name="ISGroup" ax:value="0"/>
  <ax:ocxPr ax:name="PropList" ax:value="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"/>
  <ax:ocxPr ax:name="SelectIndex" ax:value="0"/>
</ax:ocx>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500</Words>
  <Characters>2850</Characters>
  <Application>Microsoft Office Word</Application>
  <DocSecurity>0</DocSecurity>
  <Lines>23</Lines>
  <Paragraphs>6</Paragraphs>
  <ScaleCrop>false</ScaleCrop>
  <Company>qq</Company>
  <LinksUpToDate>false</LinksUpToDate>
  <CharactersWithSpaces>3344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发文单</dc:title>
  <dc:subject/>
  <dc:creator>liqq</dc:creator>
  <cp:keywords/>
  <cp:lastModifiedBy>李于善</cp:lastModifiedBy>
  <cp:revision>1</cp:revision>
  <dcterms:created xsi:type="dcterms:W3CDTF">2018-01-25T08:01:00Z</dcterms:created>
  <dcterms:modified xsi:type="dcterms:W3CDTF">2018-01-25T08:01:00Z</dcterms:modified>
</cp:coreProperties>
</file>